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E57" w:rsidRDefault="00861DBB">
      <w:r>
        <w:t>Dear [supervisor’s name],</w:t>
      </w:r>
    </w:p>
    <w:p w:rsidR="00DB1E57" w:rsidRDefault="00861DBB">
      <w:r>
        <w:t xml:space="preserve"> </w:t>
      </w:r>
    </w:p>
    <w:p w:rsidR="00DB1E57" w:rsidRDefault="00861DBB">
      <w:r>
        <w:t>I’d like to request approval to attend the Marketing for Manufacturers Forum at the American Ceramic Society’s 6</w:t>
      </w:r>
      <w:r w:rsidRPr="00861DBB">
        <w:rPr>
          <w:vertAlign w:val="superscript"/>
        </w:rPr>
        <w:t>th</w:t>
      </w:r>
      <w:r>
        <w:t xml:space="preserve"> Ceramic Business and Leadership Summit in Cleveland, Ohio April 24, 2017. 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it’s all about</w:t>
      </w:r>
    </w:p>
    <w:p w:rsidR="00DB1E57" w:rsidRDefault="00861DBB">
      <w:r>
        <w:t xml:space="preserve"> </w:t>
      </w:r>
    </w:p>
    <w:p w:rsidR="00DB1E57" w:rsidRDefault="00861DBB">
      <w:r>
        <w:t>Marketing for Manufacturers Forum is one full day of sessions packed with marketing expertise, tangible takeaways</w:t>
      </w:r>
      <w:r w:rsidR="00706907">
        <w:t>,</w:t>
      </w:r>
      <w:r>
        <w:t xml:space="preserve"> and inspiring stories from top </w:t>
      </w:r>
      <w:r w:rsidR="00706907">
        <w:t>industry</w:t>
      </w:r>
      <w:r>
        <w:t xml:space="preserve"> le</w:t>
      </w:r>
      <w:r w:rsidR="00706907">
        <w:t>aders</w:t>
      </w:r>
      <w:r>
        <w:t xml:space="preserve">. </w:t>
      </w:r>
      <w:r w:rsidR="00706907">
        <w:t>This year’s speakers include</w:t>
      </w:r>
      <w:r>
        <w:t xml:space="preserve"> </w:t>
      </w:r>
      <w:r w:rsidR="00706907">
        <w:t xml:space="preserve">Gordon </w:t>
      </w:r>
      <w:proofErr w:type="spellStart"/>
      <w:r w:rsidR="00706907">
        <w:t>Nameni</w:t>
      </w:r>
      <w:proofErr w:type="spellEnd"/>
      <w:r>
        <w:t xml:space="preserve"> of </w:t>
      </w:r>
      <w:r w:rsidR="00706907">
        <w:t>BCC Research</w:t>
      </w:r>
      <w:r>
        <w:t xml:space="preserve">, </w:t>
      </w:r>
      <w:r w:rsidR="00706907">
        <w:t xml:space="preserve">Rebecca </w:t>
      </w:r>
      <w:proofErr w:type="spellStart"/>
      <w:r w:rsidR="00706907">
        <w:t>Geier</w:t>
      </w:r>
      <w:proofErr w:type="spellEnd"/>
      <w:r>
        <w:t xml:space="preserve"> of </w:t>
      </w:r>
      <w:r w:rsidR="00706907">
        <w:t>TREW Marketing</w:t>
      </w:r>
      <w:r>
        <w:t xml:space="preserve">, </w:t>
      </w:r>
      <w:r w:rsidR="00706907">
        <w:t xml:space="preserve">Kevin T. </w:t>
      </w:r>
      <w:proofErr w:type="spellStart"/>
      <w:r w:rsidR="00706907">
        <w:t>Gahagan</w:t>
      </w:r>
      <w:proofErr w:type="spellEnd"/>
      <w:r w:rsidR="00706907">
        <w:t xml:space="preserve"> and C</w:t>
      </w:r>
      <w:r w:rsidR="00706907" w:rsidRPr="00706907">
        <w:rPr>
          <w:rStyle w:val="Strong"/>
          <w:b w:val="0"/>
          <w:color w:val="444444"/>
          <w:sz w:val="21"/>
          <w:szCs w:val="21"/>
          <w:shd w:val="clear" w:color="auto" w:fill="FFFFFF"/>
        </w:rPr>
        <w:t>é</w:t>
      </w:r>
      <w:r w:rsidR="00706907">
        <w:t xml:space="preserve">line </w:t>
      </w:r>
      <w:proofErr w:type="spellStart"/>
      <w:r w:rsidR="00706907">
        <w:t>Guermeur</w:t>
      </w:r>
      <w:proofErr w:type="spellEnd"/>
      <w:r>
        <w:t xml:space="preserve"> of </w:t>
      </w:r>
      <w:r w:rsidR="00706907">
        <w:t xml:space="preserve">Corning Incorporated, Alexander </w:t>
      </w:r>
      <w:proofErr w:type="spellStart"/>
      <w:r w:rsidR="00706907">
        <w:t>Frenzl</w:t>
      </w:r>
      <w:proofErr w:type="spellEnd"/>
      <w:r>
        <w:t xml:space="preserve"> </w:t>
      </w:r>
      <w:r w:rsidR="00706907">
        <w:t xml:space="preserve">of </w:t>
      </w:r>
      <w:r w:rsidR="00E071F3">
        <w:rPr>
          <w:color w:val="444444"/>
          <w:sz w:val="21"/>
          <w:szCs w:val="21"/>
          <w:shd w:val="clear" w:color="auto" w:fill="FFFFFF"/>
        </w:rPr>
        <w:t>NETZSCH-</w:t>
      </w:r>
      <w:proofErr w:type="spellStart"/>
      <w:r w:rsidR="00E071F3">
        <w:rPr>
          <w:color w:val="444444"/>
          <w:sz w:val="21"/>
          <w:szCs w:val="21"/>
          <w:shd w:val="clear" w:color="auto" w:fill="FFFFFF"/>
        </w:rPr>
        <w:t>Gerätebau</w:t>
      </w:r>
      <w:proofErr w:type="spellEnd"/>
      <w:r w:rsidR="00E071F3">
        <w:rPr>
          <w:color w:val="444444"/>
          <w:sz w:val="21"/>
          <w:szCs w:val="21"/>
          <w:shd w:val="clear" w:color="auto" w:fill="FFFFFF"/>
        </w:rPr>
        <w:t xml:space="preserve"> GmbH</w:t>
      </w:r>
      <w:r w:rsidR="00706907">
        <w:rPr>
          <w:color w:val="444444"/>
          <w:sz w:val="21"/>
          <w:szCs w:val="21"/>
          <w:shd w:val="clear" w:color="auto" w:fill="FFFFFF"/>
        </w:rPr>
        <w:t>,</w:t>
      </w:r>
      <w:r w:rsidR="00706907">
        <w:t xml:space="preserve"> </w:t>
      </w:r>
      <w:r>
        <w:t xml:space="preserve">and </w:t>
      </w:r>
      <w:r w:rsidR="00706907">
        <w:t xml:space="preserve">Colleen Snyder and Stephen Harrison of The Cleveland Museum of Art. </w:t>
      </w:r>
    </w:p>
    <w:p w:rsidR="00706907" w:rsidRDefault="00706907"/>
    <w:p w:rsidR="00DB1E57" w:rsidRDefault="00861DBB">
      <w:r>
        <w:t xml:space="preserve">In between sessions, I’ll have the chance to network and share ideas with </w:t>
      </w:r>
      <w:r w:rsidR="00665DC6">
        <w:t>industry leaders, marketing and sales specialists, products developers, and</w:t>
      </w:r>
      <w:r>
        <w:t xml:space="preserve"> creative minds from across the country. We’re always exploring opportunities to improve our marketing</w:t>
      </w:r>
      <w:r w:rsidR="00665DC6">
        <w:t xml:space="preserve"> </w:t>
      </w:r>
      <w:r w:rsidR="00E071F3">
        <w:t xml:space="preserve">and product development </w:t>
      </w:r>
      <w:r w:rsidR="00665DC6">
        <w:t>efforts – and this summit</w:t>
      </w:r>
      <w:r>
        <w:t xml:space="preserve"> will help us do just that.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I’ll learn</w:t>
      </w:r>
    </w:p>
    <w:p w:rsidR="00DB1E57" w:rsidRDefault="00861DBB">
      <w:r>
        <w:t xml:space="preserve"> </w:t>
      </w:r>
    </w:p>
    <w:p w:rsidR="00DB1E57" w:rsidRDefault="00861DBB">
      <w:r>
        <w:t xml:space="preserve">Experts from across the marketing landscape will present in-depth sessions on marketing </w:t>
      </w:r>
      <w:r w:rsidR="002C2ACD">
        <w:t>opportunities</w:t>
      </w:r>
      <w:r>
        <w:t xml:space="preserve">, </w:t>
      </w:r>
      <w:r w:rsidR="002C2ACD">
        <w:t>managing product introductions</w:t>
      </w:r>
      <w:r>
        <w:t xml:space="preserve">, </w:t>
      </w:r>
      <w:r w:rsidR="002C2ACD">
        <w:t>smart</w:t>
      </w:r>
      <w:r>
        <w:t xml:space="preserve"> marketing</w:t>
      </w:r>
      <w:r w:rsidR="00E071F3">
        <w:t xml:space="preserve"> to</w:t>
      </w:r>
      <w:r w:rsidR="002C2ACD">
        <w:t xml:space="preserve"> engineers</w:t>
      </w:r>
      <w:r>
        <w:t xml:space="preserve">, </w:t>
      </w:r>
      <w:r w:rsidR="00E071F3">
        <w:t xml:space="preserve">and using business intelligence. Case studies will illustrate principles – the founder of an </w:t>
      </w:r>
      <w:r w:rsidR="002C2ACD">
        <w:t xml:space="preserve">additive manufacturing </w:t>
      </w:r>
      <w:r w:rsidR="00EB00BA">
        <w:t xml:space="preserve">company </w:t>
      </w:r>
      <w:r w:rsidR="00E071F3">
        <w:t>will show us how to market new technology</w:t>
      </w:r>
      <w:r>
        <w:t>,</w:t>
      </w:r>
      <w:r w:rsidR="00E071F3">
        <w:t xml:space="preserve"> an international instrumentation manufacturer will </w:t>
      </w:r>
      <w:r w:rsidR="00EB00BA">
        <w:t>take us through</w:t>
      </w:r>
      <w:r>
        <w:t xml:space="preserve"> </w:t>
      </w:r>
      <w:r w:rsidR="002C2ACD">
        <w:t>multidirectional industry segments through strategic marketing</w:t>
      </w:r>
      <w:r w:rsidR="00E071F3">
        <w:t>. In addition, all attendees will develop a custom</w:t>
      </w:r>
      <w:r w:rsidR="002C2ACD">
        <w:t>ized</w:t>
      </w:r>
      <w:r>
        <w:t xml:space="preserve"> </w:t>
      </w:r>
      <w:r w:rsidR="00EB00BA">
        <w:t>marketing action plan for thei</w:t>
      </w:r>
      <w:bookmarkStart w:id="0" w:name="_GoBack"/>
      <w:bookmarkEnd w:id="0"/>
      <w:r w:rsidR="002C2ACD">
        <w:t>r company and products</w:t>
      </w:r>
      <w:r w:rsidR="00E071F3">
        <w:t>. The day ends with a networking dinner with art curators talking about</w:t>
      </w:r>
      <w:r>
        <w:t xml:space="preserve"> </w:t>
      </w:r>
      <w:r w:rsidR="002C2ACD">
        <w:t xml:space="preserve">recent findings on </w:t>
      </w:r>
      <w:r w:rsidR="00E071F3">
        <w:t>art ceramic glazes</w:t>
      </w:r>
      <w:r>
        <w:t>.</w:t>
      </w:r>
    </w:p>
    <w:p w:rsidR="00DB1E57" w:rsidRDefault="00861DBB">
      <w:r>
        <w:t xml:space="preserve"> </w:t>
      </w:r>
    </w:p>
    <w:p w:rsidR="00DB1E57" w:rsidRDefault="00861DBB">
      <w:r>
        <w:t>Specifically, I’ll be able to apply what I learn to the following projects:</w:t>
      </w:r>
    </w:p>
    <w:p w:rsidR="00DB1E57" w:rsidRDefault="00861DBB">
      <w:r>
        <w:t xml:space="preserve"> 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 costs</w:t>
      </w:r>
    </w:p>
    <w:p w:rsidR="00DB1E57" w:rsidRDefault="00861DBB">
      <w:r>
        <w:t xml:space="preserve"> </w:t>
      </w:r>
    </w:p>
    <w:p w:rsidR="00861DBB" w:rsidRDefault="00861DBB" w:rsidP="00861DBB">
      <w:r>
        <w:t>Super early bird ticket: [enter registration cost here]</w:t>
      </w:r>
    </w:p>
    <w:p w:rsidR="00DB1E57" w:rsidRDefault="00861DBB">
      <w:r>
        <w:t>Travel &amp; hotel: [enter travel cost here]</w:t>
      </w:r>
    </w:p>
    <w:p w:rsidR="00DB1E57" w:rsidRDefault="00861DBB">
      <w:r>
        <w:t xml:space="preserve"> </w:t>
      </w:r>
    </w:p>
    <w:p w:rsidR="00DB1E57" w:rsidRDefault="00861DBB">
      <w:r>
        <w:t>Total: [enter total cost here]</w:t>
      </w:r>
    </w:p>
    <w:p w:rsidR="00DB1E57" w:rsidRDefault="00861DBB">
      <w:r>
        <w:t xml:space="preserve"> </w:t>
      </w:r>
    </w:p>
    <w:p w:rsidR="00DB1E57" w:rsidRDefault="00861DBB">
      <w:r>
        <w:t>The super early bird rate is only available until March 24, 2017 and the discounted hotel rate is first come, first served, so we’ll get a better deal the sooner I can register.</w:t>
      </w:r>
    </w:p>
    <w:p w:rsidR="00DB1E57" w:rsidRDefault="00861DBB">
      <w:r>
        <w:t xml:space="preserve"> </w:t>
      </w:r>
    </w:p>
    <w:p w:rsidR="00DB1E57" w:rsidRDefault="00861DBB">
      <w:r>
        <w:t>Thanks for considering my request!</w:t>
      </w:r>
    </w:p>
    <w:p w:rsidR="00DB1E57" w:rsidRDefault="00861DBB">
      <w:r>
        <w:t xml:space="preserve"> </w:t>
      </w:r>
    </w:p>
    <w:p w:rsidR="00DB1E57" w:rsidRDefault="00861DBB">
      <w:r>
        <w:t>[Enter name]</w:t>
      </w:r>
    </w:p>
    <w:sectPr w:rsidR="00DB1E57" w:rsidSect="00844E19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7"/>
    <w:rsid w:val="002C2ACD"/>
    <w:rsid w:val="00665DC6"/>
    <w:rsid w:val="00706907"/>
    <w:rsid w:val="00844E19"/>
    <w:rsid w:val="00861DBB"/>
    <w:rsid w:val="00DB1E57"/>
    <w:rsid w:val="00E071F3"/>
    <w:rsid w:val="00E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1CE2-6045-480B-838C-4E7FA71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0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9B054B30.dotm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Santaguida</dc:creator>
  <cp:lastModifiedBy>Kelly Santaguida</cp:lastModifiedBy>
  <cp:revision>7</cp:revision>
  <dcterms:created xsi:type="dcterms:W3CDTF">2017-01-17T20:08:00Z</dcterms:created>
  <dcterms:modified xsi:type="dcterms:W3CDTF">2017-01-23T16:21:00Z</dcterms:modified>
</cp:coreProperties>
</file>